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7091" w14:textId="77777777" w:rsidR="008C47C9" w:rsidRPr="004F571C" w:rsidRDefault="00247588">
      <w:pPr>
        <w:spacing w:line="360" w:lineRule="auto"/>
        <w:jc w:val="center"/>
        <w:rPr>
          <w:b/>
        </w:rPr>
      </w:pPr>
      <w:r w:rsidRPr="004F571C">
        <w:rPr>
          <w:b/>
        </w:rPr>
        <w:t>UZASADNIENIE</w:t>
      </w:r>
    </w:p>
    <w:p w14:paraId="2BAE2AAB" w14:textId="77777777" w:rsidR="008C47C9" w:rsidRPr="004F571C" w:rsidRDefault="00247588">
      <w:pPr>
        <w:spacing w:line="360" w:lineRule="auto"/>
        <w:jc w:val="center"/>
        <w:rPr>
          <w:b/>
        </w:rPr>
      </w:pPr>
      <w:r w:rsidRPr="004F571C">
        <w:rPr>
          <w:b/>
        </w:rPr>
        <w:t>do Uchwały Nr …….</w:t>
      </w:r>
    </w:p>
    <w:p w14:paraId="53A79A3E" w14:textId="77777777" w:rsidR="008C47C9" w:rsidRPr="004F571C" w:rsidRDefault="00247588">
      <w:pPr>
        <w:spacing w:line="360" w:lineRule="auto"/>
        <w:jc w:val="center"/>
        <w:rPr>
          <w:b/>
        </w:rPr>
      </w:pPr>
      <w:r w:rsidRPr="004F571C">
        <w:rPr>
          <w:b/>
        </w:rPr>
        <w:t>Rady Miasta Konina</w:t>
      </w:r>
    </w:p>
    <w:p w14:paraId="5FD5183C" w14:textId="77777777" w:rsidR="008C47C9" w:rsidRPr="004F571C" w:rsidRDefault="00247588">
      <w:pPr>
        <w:spacing w:line="360" w:lineRule="auto"/>
        <w:jc w:val="center"/>
        <w:rPr>
          <w:b/>
        </w:rPr>
      </w:pPr>
      <w:r w:rsidRPr="004F571C">
        <w:rPr>
          <w:b/>
        </w:rPr>
        <w:t>z dnia ……………………….201</w:t>
      </w:r>
      <w:r w:rsidR="00A37E72" w:rsidRPr="004F571C">
        <w:rPr>
          <w:b/>
        </w:rPr>
        <w:t>9</w:t>
      </w:r>
      <w:r w:rsidRPr="004F571C">
        <w:rPr>
          <w:b/>
        </w:rPr>
        <w:t xml:space="preserve"> roku </w:t>
      </w:r>
    </w:p>
    <w:p w14:paraId="0D0F9C3A" w14:textId="77777777" w:rsidR="008C47C9" w:rsidRPr="004F571C" w:rsidRDefault="008C47C9">
      <w:pPr>
        <w:pStyle w:val="Bezodstpw"/>
        <w:jc w:val="center"/>
        <w:rPr>
          <w:b/>
        </w:rPr>
      </w:pPr>
    </w:p>
    <w:p w14:paraId="2AE91C29" w14:textId="77777777" w:rsidR="008C47C9" w:rsidRPr="004F571C" w:rsidRDefault="00247588">
      <w:pPr>
        <w:pStyle w:val="Bezodstpw"/>
        <w:jc w:val="center"/>
        <w:rPr>
          <w:b/>
        </w:rPr>
      </w:pPr>
      <w:r w:rsidRPr="004F571C">
        <w:rPr>
          <w:b/>
        </w:rPr>
        <w:t xml:space="preserve">w sprawie realizacji „Konińskiego Budżetu Obywatelskiego” na lata </w:t>
      </w:r>
      <w:r w:rsidRPr="007463B8">
        <w:rPr>
          <w:b/>
          <w:highlight w:val="yellow"/>
        </w:rPr>
        <w:t>202</w:t>
      </w:r>
      <w:r w:rsidR="007463B8" w:rsidRPr="007463B8">
        <w:rPr>
          <w:b/>
          <w:highlight w:val="yellow"/>
        </w:rPr>
        <w:t>1</w:t>
      </w:r>
      <w:r w:rsidRPr="007463B8">
        <w:rPr>
          <w:b/>
          <w:highlight w:val="yellow"/>
        </w:rPr>
        <w:t>-2024</w:t>
      </w:r>
      <w:r w:rsidRPr="004F571C">
        <w:rPr>
          <w:b/>
        </w:rPr>
        <w:t>.</w:t>
      </w:r>
    </w:p>
    <w:p w14:paraId="4BEA287C" w14:textId="77777777" w:rsidR="008C47C9" w:rsidRPr="004F571C" w:rsidRDefault="008C47C9">
      <w:pPr>
        <w:spacing w:line="360" w:lineRule="auto"/>
        <w:jc w:val="center"/>
        <w:rPr>
          <w:b/>
        </w:rPr>
      </w:pPr>
    </w:p>
    <w:p w14:paraId="712003D9" w14:textId="77777777" w:rsidR="008C47C9" w:rsidRPr="004F571C" w:rsidRDefault="008C47C9">
      <w:pPr>
        <w:spacing w:line="360" w:lineRule="auto"/>
        <w:jc w:val="center"/>
        <w:rPr>
          <w:b/>
        </w:rPr>
      </w:pPr>
    </w:p>
    <w:p w14:paraId="74407DC3" w14:textId="77777777" w:rsidR="008C47C9" w:rsidRPr="004F571C" w:rsidRDefault="002A5234">
      <w:pPr>
        <w:spacing w:line="360" w:lineRule="auto"/>
        <w:ind w:firstLine="709"/>
        <w:jc w:val="both"/>
      </w:pPr>
      <w:commentRangeStart w:id="0"/>
      <w:r>
        <w:t>Uchwałą Nr 44 Rady Miasta Konina z dnia 30 stycznia 2019</w:t>
      </w:r>
      <w:r w:rsidR="00247588" w:rsidRPr="004F571C">
        <w:t xml:space="preserve"> roku w sprawie realizacji „Konińskiego</w:t>
      </w:r>
      <w:r>
        <w:t xml:space="preserve"> Budżetu Obywatelskiego” na lat </w:t>
      </w:r>
      <w:r w:rsidR="00247588" w:rsidRPr="004F571C">
        <w:t>20</w:t>
      </w:r>
      <w:r>
        <w:t>20-2024</w:t>
      </w:r>
      <w:r w:rsidR="00247588" w:rsidRPr="004F571C">
        <w:t xml:space="preserve"> wprowadzony został obowiązujący Regulamin Konińskiego Budżetu Obywatelskiego wraz z załącznikami. </w:t>
      </w:r>
    </w:p>
    <w:p w14:paraId="69258B43" w14:textId="77777777" w:rsidR="00892D1A" w:rsidRPr="004F571C" w:rsidRDefault="00247588">
      <w:pPr>
        <w:spacing w:line="360" w:lineRule="auto"/>
        <w:ind w:firstLine="709"/>
        <w:jc w:val="both"/>
      </w:pPr>
      <w:r w:rsidRPr="004F571C">
        <w:t xml:space="preserve">Koniński Budżet Obywatelski ma za zadanie aktywizować i pobudzać do działania mieszkańców, pomagać wybierać i realizować najważniejsze, z punktu widzenia obywatela, zadania publiczne. </w:t>
      </w:r>
    </w:p>
    <w:p w14:paraId="605C790E" w14:textId="77777777" w:rsidR="008C47C9" w:rsidRPr="004F571C" w:rsidRDefault="00247588">
      <w:pPr>
        <w:spacing w:line="360" w:lineRule="auto"/>
        <w:ind w:firstLine="709"/>
        <w:jc w:val="both"/>
      </w:pPr>
      <w:r w:rsidRPr="004F571C">
        <w:t>Rolą Konińskiego Budżetu Obywatelskiego jest ułatwienie komunikacji pomiędzy mieszkańcami a samorządem oraz stworzenie możliwości poznania przez lokalną społeczność funkcjonujących mechanizmów inwestycyjnych.</w:t>
      </w:r>
    </w:p>
    <w:p w14:paraId="569D079E" w14:textId="77777777" w:rsidR="008C47C9" w:rsidRDefault="00247588">
      <w:pPr>
        <w:spacing w:line="360" w:lineRule="auto"/>
        <w:ind w:firstLine="708"/>
        <w:jc w:val="both"/>
      </w:pPr>
      <w:r w:rsidRPr="004F571C">
        <w:t>W zw</w:t>
      </w:r>
      <w:r w:rsidR="00EE3680">
        <w:t xml:space="preserve">iązku z powyższym podjęcie znowelizowanej </w:t>
      </w:r>
      <w:r w:rsidRPr="004F571C">
        <w:t xml:space="preserve">uchwały w sprawie realizacji „Konińskiego Budżetu Obywatelskiego” na lata </w:t>
      </w:r>
      <w:r w:rsidR="00CB3512">
        <w:rPr>
          <w:highlight w:val="yellow"/>
        </w:rPr>
        <w:t>2021</w:t>
      </w:r>
      <w:r w:rsidRPr="00CB3512">
        <w:rPr>
          <w:highlight w:val="yellow"/>
        </w:rPr>
        <w:t>-2024 jest konieczne</w:t>
      </w:r>
      <w:r w:rsidRPr="004F571C">
        <w:t xml:space="preserve"> i niezbędne.</w:t>
      </w:r>
    </w:p>
    <w:commentRangeEnd w:id="0"/>
    <w:p w14:paraId="613A2A10" w14:textId="77777777" w:rsidR="008C47C9" w:rsidRDefault="00B86A37">
      <w:pPr>
        <w:rPr>
          <w:b/>
        </w:rPr>
      </w:pPr>
      <w:r>
        <w:rPr>
          <w:rStyle w:val="Odwoaniedokomentarza"/>
        </w:rPr>
        <w:commentReference w:id="0"/>
      </w:r>
    </w:p>
    <w:p w14:paraId="0F6C96B6" w14:textId="77777777" w:rsidR="003377A5" w:rsidRDefault="003377A5">
      <w:pPr>
        <w:rPr>
          <w:b/>
        </w:rPr>
      </w:pPr>
    </w:p>
    <w:p w14:paraId="53DE7100" w14:textId="77777777" w:rsidR="003377A5" w:rsidRDefault="003377A5">
      <w:pPr>
        <w:rPr>
          <w:b/>
        </w:rPr>
      </w:pPr>
    </w:p>
    <w:p w14:paraId="17A1DF46" w14:textId="77777777" w:rsidR="003377A5" w:rsidRDefault="003377A5">
      <w:pPr>
        <w:rPr>
          <w:b/>
        </w:rPr>
      </w:pPr>
    </w:p>
    <w:p w14:paraId="37FF44D7" w14:textId="77777777" w:rsidR="008C47C9" w:rsidRDefault="00247588">
      <w:pPr>
        <w:ind w:left="5664" w:firstLine="708"/>
        <w:rPr>
          <w:b/>
          <w:szCs w:val="20"/>
          <w:lang w:eastAsia="pl-PL"/>
        </w:rPr>
      </w:pPr>
      <w:r>
        <w:rPr>
          <w:b/>
        </w:rPr>
        <w:t>Przewodniczący</w:t>
      </w:r>
    </w:p>
    <w:p w14:paraId="5700BFB9" w14:textId="77777777" w:rsidR="008C47C9" w:rsidRDefault="002475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Rady Miasta Konina</w:t>
      </w:r>
    </w:p>
    <w:p w14:paraId="52C81152" w14:textId="77777777" w:rsidR="008C47C9" w:rsidRDefault="008C47C9">
      <w:pPr>
        <w:rPr>
          <w:b/>
        </w:rPr>
      </w:pPr>
    </w:p>
    <w:p w14:paraId="604D4CF4" w14:textId="77777777" w:rsidR="008C47C9" w:rsidRDefault="00247588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</w:t>
      </w:r>
      <w:r w:rsidR="002A5234">
        <w:rPr>
          <w:b/>
          <w:i/>
        </w:rPr>
        <w:t>Tadeusz Wojdyński</w:t>
      </w:r>
    </w:p>
    <w:sectPr w:rsidR="008C47C9">
      <w:headerReference w:type="default" r:id="rId8"/>
      <w:pgSz w:w="11906" w:h="16838"/>
      <w:pgMar w:top="851" w:right="851" w:bottom="1134" w:left="1985" w:header="709" w:footer="0" w:gutter="0"/>
      <w:cols w:space="708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artosz Jędrzejczak" w:date="2019-10-09T10:07:00Z" w:initials="BJ">
    <w:p w14:paraId="0594B025" w14:textId="77777777" w:rsidR="00B86A37" w:rsidRDefault="00B86A37">
      <w:pPr>
        <w:pStyle w:val="Tekstkomentarza"/>
      </w:pPr>
      <w:r>
        <w:rPr>
          <w:rStyle w:val="Odwoaniedokomentarza"/>
        </w:rPr>
        <w:annotationRef/>
      </w:r>
      <w:r>
        <w:t>Uzasadnienie dla uchwały zostanie uzupełnione po zebraniu uwag mieszkańców, oraz po zaktualizowaniu regulaminu.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94B02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3F0F6" w14:textId="77777777" w:rsidR="00163983" w:rsidRDefault="00163983">
      <w:r>
        <w:separator/>
      </w:r>
    </w:p>
  </w:endnote>
  <w:endnote w:type="continuationSeparator" w:id="0">
    <w:p w14:paraId="73A6DC98" w14:textId="77777777" w:rsidR="00163983" w:rsidRDefault="0016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FD2EA" w14:textId="77777777" w:rsidR="00163983" w:rsidRDefault="00163983">
      <w:r>
        <w:separator/>
      </w:r>
    </w:p>
  </w:footnote>
  <w:footnote w:type="continuationSeparator" w:id="0">
    <w:p w14:paraId="61D948E0" w14:textId="77777777" w:rsidR="00163983" w:rsidRDefault="0016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531512"/>
      <w:docPartObj>
        <w:docPartGallery w:val="Page Numbers (Top of Page)"/>
        <w:docPartUnique/>
      </w:docPartObj>
    </w:sdtPr>
    <w:sdtEndPr/>
    <w:sdtContent>
      <w:p w14:paraId="2DE1AEC7" w14:textId="77777777" w:rsidR="008C47C9" w:rsidRDefault="00247588">
        <w:pPr>
          <w:pStyle w:val="Nagwek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45FAD086" w14:textId="77777777" w:rsidR="008C47C9" w:rsidRDefault="008C47C9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tosz Jędrzejczak">
    <w15:presenceInfo w15:providerId="None" w15:userId="Bartosz Jędrzej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7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C9"/>
    <w:rsid w:val="00002C4A"/>
    <w:rsid w:val="00163983"/>
    <w:rsid w:val="001A2364"/>
    <w:rsid w:val="001E1EC6"/>
    <w:rsid w:val="00247588"/>
    <w:rsid w:val="002A5234"/>
    <w:rsid w:val="003377A5"/>
    <w:rsid w:val="004F571C"/>
    <w:rsid w:val="00513614"/>
    <w:rsid w:val="007463B8"/>
    <w:rsid w:val="00892D1A"/>
    <w:rsid w:val="008C47C9"/>
    <w:rsid w:val="009A3EB5"/>
    <w:rsid w:val="009E5305"/>
    <w:rsid w:val="00A37E72"/>
    <w:rsid w:val="00A93110"/>
    <w:rsid w:val="00B86A37"/>
    <w:rsid w:val="00CB3512"/>
    <w:rsid w:val="00CF1DCA"/>
    <w:rsid w:val="00D6553F"/>
    <w:rsid w:val="00D9391D"/>
    <w:rsid w:val="00EE3680"/>
    <w:rsid w:val="00F857B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E6BE"/>
  <w15:docId w15:val="{0E4C818C-20A9-4C77-AA38-6555122D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3B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A13BA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A13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3D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3D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1CCD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33D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0A13BA"/>
    <w:pPr>
      <w:suppressAutoHyphens w:val="0"/>
      <w:spacing w:after="120"/>
      <w:ind w:left="283"/>
    </w:pPr>
    <w:rPr>
      <w:sz w:val="20"/>
      <w:szCs w:val="20"/>
    </w:rPr>
  </w:style>
  <w:style w:type="paragraph" w:styleId="Bezodstpw">
    <w:name w:val="No Spacing"/>
    <w:uiPriority w:val="1"/>
    <w:qFormat/>
    <w:rsid w:val="00890C6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3D2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1C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A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A37"/>
    <w:rPr>
      <w:rFonts w:ascii="Times New Roman" w:eastAsia="Times New Roman" w:hAnsi="Times New Roman" w:cs="Times New Roman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A37"/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Michnicka</dc:creator>
  <dc:description/>
  <cp:lastModifiedBy>Bartosz Jędrzejczak</cp:lastModifiedBy>
  <cp:revision>35</cp:revision>
  <cp:lastPrinted>2017-12-21T12:15:00Z</cp:lastPrinted>
  <dcterms:created xsi:type="dcterms:W3CDTF">2017-12-21T11:59:00Z</dcterms:created>
  <dcterms:modified xsi:type="dcterms:W3CDTF">2019-10-09T08:08:00Z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